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2" w:rsidRPr="00D05AD7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BC6592" w:rsidRPr="00D05AD7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BC6592" w:rsidRPr="00D05AD7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« Детская школа искусств» города Инты</w:t>
      </w:r>
    </w:p>
    <w:p w:rsidR="00BC6592" w:rsidRPr="00D05AD7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МБУДО « ДШИ»</w:t>
      </w:r>
    </w:p>
    <w:p w:rsidR="00BC6592" w:rsidRDefault="00BC6592" w:rsidP="00BC65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649E">
        <w:rPr>
          <w:rFonts w:ascii="Times New Roman" w:hAnsi="Times New Roman" w:cs="Times New Roman"/>
          <w:b/>
          <w:bCs/>
        </w:rPr>
        <w:t xml:space="preserve">РЕКОМЕНДОВАНА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D5649E">
        <w:rPr>
          <w:rFonts w:ascii="Times New Roman" w:hAnsi="Times New Roman" w:cs="Times New Roman"/>
          <w:b/>
          <w:bCs/>
        </w:rPr>
        <w:t xml:space="preserve">  «УТВЕРЖДАЮ»                                                                                                                                  </w:t>
      </w: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Методическим советом ДШИ                         </w:t>
      </w:r>
      <w:r>
        <w:rPr>
          <w:rFonts w:ascii="Times New Roman" w:hAnsi="Times New Roman" w:cs="Times New Roman"/>
          <w:bCs/>
        </w:rPr>
        <w:t xml:space="preserve">                   Директор МБУ </w:t>
      </w:r>
      <w:proofErr w:type="gramStart"/>
      <w:r>
        <w:rPr>
          <w:rFonts w:ascii="Times New Roman" w:hAnsi="Times New Roman" w:cs="Times New Roman"/>
          <w:bCs/>
        </w:rPr>
        <w:t>ДО</w:t>
      </w:r>
      <w:proofErr w:type="gramEnd"/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Протокол № _____             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Pr="00D5649E">
        <w:rPr>
          <w:rFonts w:ascii="Times New Roman" w:hAnsi="Times New Roman" w:cs="Times New Roman"/>
          <w:bCs/>
        </w:rPr>
        <w:t xml:space="preserve"> «Детская школа искусств» г</w:t>
      </w:r>
      <w:proofErr w:type="gramStart"/>
      <w:r w:rsidRPr="00D5649E">
        <w:rPr>
          <w:rFonts w:ascii="Times New Roman" w:hAnsi="Times New Roman" w:cs="Times New Roman"/>
          <w:bCs/>
        </w:rPr>
        <w:t>.И</w:t>
      </w:r>
      <w:proofErr w:type="gramEnd"/>
      <w:r w:rsidRPr="00D5649E">
        <w:rPr>
          <w:rFonts w:ascii="Times New Roman" w:hAnsi="Times New Roman" w:cs="Times New Roman"/>
          <w:bCs/>
        </w:rPr>
        <w:t>нты</w:t>
      </w: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>От«____»________201</w:t>
      </w:r>
      <w:r>
        <w:rPr>
          <w:rFonts w:ascii="Times New Roman" w:hAnsi="Times New Roman" w:cs="Times New Roman"/>
          <w:bCs/>
        </w:rPr>
        <w:t>4</w:t>
      </w:r>
      <w:r w:rsidRPr="00D5649E">
        <w:rPr>
          <w:rFonts w:ascii="Times New Roman" w:hAnsi="Times New Roman" w:cs="Times New Roman"/>
          <w:bCs/>
        </w:rPr>
        <w:t xml:space="preserve"> г.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D5649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_______________Е.В. </w:t>
      </w:r>
      <w:r w:rsidRPr="00D5649E">
        <w:rPr>
          <w:rFonts w:ascii="Times New Roman" w:hAnsi="Times New Roman" w:cs="Times New Roman"/>
          <w:bCs/>
        </w:rPr>
        <w:t>Михайлова</w:t>
      </w: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Pr="00D5649E">
        <w:rPr>
          <w:rFonts w:ascii="Times New Roman" w:hAnsi="Times New Roman" w:cs="Times New Roman"/>
          <w:bCs/>
        </w:rPr>
        <w:t xml:space="preserve">  «____»__________201</w:t>
      </w:r>
      <w:r>
        <w:rPr>
          <w:rFonts w:ascii="Times New Roman" w:hAnsi="Times New Roman" w:cs="Times New Roman"/>
          <w:bCs/>
        </w:rPr>
        <w:t>4</w:t>
      </w:r>
      <w:r w:rsidRPr="00D5649E">
        <w:rPr>
          <w:rFonts w:ascii="Times New Roman" w:hAnsi="Times New Roman" w:cs="Times New Roman"/>
          <w:bCs/>
        </w:rPr>
        <w:t>г.</w:t>
      </w: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BC6592" w:rsidRDefault="00BC6592" w:rsidP="00BC65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592" w:rsidRDefault="00BC6592" w:rsidP="00BC6592">
      <w:pPr>
        <w:rPr>
          <w:rFonts w:ascii="Times New Roman" w:hAnsi="Times New Roman"/>
          <w:b/>
          <w:sz w:val="28"/>
          <w:szCs w:val="28"/>
        </w:rPr>
      </w:pPr>
    </w:p>
    <w:p w:rsidR="00BC6592" w:rsidRDefault="00D470AC" w:rsidP="00D470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Дополнительная образовательная </w:t>
      </w:r>
      <w:r w:rsidR="00BA4C7B">
        <w:rPr>
          <w:rFonts w:ascii="Times New Roman" w:hAnsi="Times New Roman"/>
          <w:b/>
          <w:sz w:val="28"/>
          <w:szCs w:val="28"/>
        </w:rPr>
        <w:t xml:space="preserve"> </w:t>
      </w:r>
      <w:r w:rsidR="00BC6592">
        <w:rPr>
          <w:rFonts w:ascii="Times New Roman" w:hAnsi="Times New Roman"/>
          <w:b/>
          <w:sz w:val="28"/>
          <w:szCs w:val="28"/>
        </w:rPr>
        <w:t>программа</w:t>
      </w:r>
    </w:p>
    <w:p w:rsidR="00BA4C7B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 xml:space="preserve">по </w:t>
      </w:r>
      <w:r w:rsidR="00BA4C7B">
        <w:rPr>
          <w:rFonts w:ascii="Times New Roman" w:hAnsi="Times New Roman"/>
          <w:sz w:val="28"/>
          <w:szCs w:val="28"/>
        </w:rPr>
        <w:t xml:space="preserve">учебному </w:t>
      </w:r>
      <w:r w:rsidRPr="00D05AD7">
        <w:rPr>
          <w:rFonts w:ascii="Times New Roman" w:hAnsi="Times New Roman"/>
          <w:sz w:val="28"/>
          <w:szCs w:val="28"/>
        </w:rPr>
        <w:t>предмету</w:t>
      </w:r>
    </w:p>
    <w:p w:rsidR="00BC6592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 xml:space="preserve"> «</w:t>
      </w:r>
      <w:r w:rsidR="006B781E">
        <w:rPr>
          <w:rFonts w:ascii="Times New Roman" w:hAnsi="Times New Roman"/>
          <w:sz w:val="28"/>
          <w:szCs w:val="28"/>
        </w:rPr>
        <w:t>Сценическая практика</w:t>
      </w:r>
      <w:r w:rsidRPr="00D05AD7">
        <w:rPr>
          <w:rFonts w:ascii="Times New Roman" w:hAnsi="Times New Roman"/>
          <w:sz w:val="28"/>
          <w:szCs w:val="28"/>
        </w:rPr>
        <w:t>»</w:t>
      </w:r>
    </w:p>
    <w:p w:rsidR="00BC6592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 w:rsidR="006B781E">
        <w:rPr>
          <w:rFonts w:ascii="Times New Roman" w:hAnsi="Times New Roman"/>
          <w:sz w:val="28"/>
          <w:szCs w:val="28"/>
        </w:rPr>
        <w:t>5 лет</w:t>
      </w:r>
    </w:p>
    <w:p w:rsidR="00BC6592" w:rsidRDefault="00BC6592" w:rsidP="00BC6592">
      <w:pPr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 </w:t>
      </w:r>
      <w:r w:rsidR="00BA4C7B">
        <w:rPr>
          <w:rFonts w:ascii="Times New Roman" w:hAnsi="Times New Roman"/>
          <w:sz w:val="28"/>
          <w:szCs w:val="28"/>
        </w:rPr>
        <w:t>программы:</w:t>
      </w:r>
    </w:p>
    <w:p w:rsidR="00BC6592" w:rsidRDefault="00BC6592" w:rsidP="00D470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Луганская Е.Н</w:t>
      </w:r>
    </w:p>
    <w:p w:rsidR="00BC6592" w:rsidRDefault="00FC4791" w:rsidP="00D470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470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C6592">
        <w:rPr>
          <w:rFonts w:ascii="Times New Roman" w:hAnsi="Times New Roman"/>
          <w:sz w:val="28"/>
          <w:szCs w:val="28"/>
        </w:rPr>
        <w:t>Кропивницкая Е.Ф</w:t>
      </w:r>
    </w:p>
    <w:p w:rsidR="00BC6592" w:rsidRDefault="00BC6592" w:rsidP="00BC6592">
      <w:pPr>
        <w:rPr>
          <w:rFonts w:ascii="Times New Roman" w:hAnsi="Times New Roman"/>
          <w:sz w:val="28"/>
          <w:szCs w:val="28"/>
        </w:rPr>
      </w:pPr>
    </w:p>
    <w:p w:rsidR="00BA4C7B" w:rsidRDefault="00BA4C7B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BA4C7B" w:rsidRDefault="00BA4C7B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BA4C7B" w:rsidRDefault="00BA4C7B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3E690A" w:rsidRDefault="003E690A" w:rsidP="003E6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167A">
        <w:rPr>
          <w:rFonts w:ascii="Times New Roman" w:hAnsi="Times New Roman" w:cs="Times New Roman"/>
          <w:b/>
          <w:sz w:val="28"/>
          <w:szCs w:val="28"/>
        </w:rPr>
        <w:t>.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6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отличительные особенности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программы</w:t>
      </w:r>
    </w:p>
    <w:p w:rsidR="00C83E0C" w:rsidRP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C83E0C" w:rsidRPr="00B8167A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Контроль успеваемости</w:t>
      </w:r>
    </w:p>
    <w:p w:rsidR="00C83E0C" w:rsidRPr="00B8167A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3E0C">
        <w:rPr>
          <w:rFonts w:ascii="Times New Roman" w:hAnsi="Times New Roman" w:cs="Times New Roman"/>
          <w:b/>
          <w:sz w:val="28"/>
          <w:szCs w:val="28"/>
        </w:rPr>
        <w:t>.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83E0C" w:rsidRPr="00B8167A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C83E0C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3E0C">
        <w:rPr>
          <w:rFonts w:ascii="Times New Roman" w:hAnsi="Times New Roman" w:cs="Times New Roman"/>
          <w:b/>
          <w:sz w:val="28"/>
          <w:szCs w:val="28"/>
        </w:rPr>
        <w:t>.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01" w:rsidRPr="00490BC8" w:rsidRDefault="00C83E0C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E0C">
        <w:rPr>
          <w:rFonts w:ascii="Times New Roman" w:hAnsi="Times New Roman" w:cs="Times New Roman"/>
          <w:b/>
          <w:sz w:val="28"/>
          <w:szCs w:val="28"/>
        </w:rPr>
        <w:t>.</w:t>
      </w:r>
      <w:r w:rsidR="002A3D24" w:rsidRPr="00490B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4464" w:rsidRDefault="002A3D24" w:rsidP="00B042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«Сценическая практика» является одной из основных дисциплин учебного плана хореографического от</w:t>
      </w:r>
      <w:r w:rsidR="00B04237">
        <w:rPr>
          <w:rFonts w:ascii="Times New Roman" w:hAnsi="Times New Roman" w:cs="Times New Roman"/>
          <w:sz w:val="28"/>
          <w:szCs w:val="28"/>
        </w:rPr>
        <w:t xml:space="preserve">деления Детской школы искусств. </w:t>
      </w:r>
      <w:r w:rsidR="00B04237" w:rsidRPr="00B04237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по учебному предмету «Сценическая практика»  </w:t>
      </w:r>
      <w:r w:rsidR="00634464" w:rsidRPr="00634464">
        <w:rPr>
          <w:rFonts w:ascii="Times New Roman" w:hAnsi="Times New Roman"/>
          <w:b/>
          <w:sz w:val="28"/>
          <w:szCs w:val="28"/>
        </w:rPr>
        <w:t>составлена на основе:</w:t>
      </w:r>
      <w:r w:rsidR="00B04237" w:rsidRPr="00B04237">
        <w:rPr>
          <w:rFonts w:ascii="Times New Roman" w:hAnsi="Times New Roman"/>
          <w:sz w:val="28"/>
          <w:szCs w:val="28"/>
        </w:rPr>
        <w:t xml:space="preserve"> </w:t>
      </w:r>
    </w:p>
    <w:p w:rsidR="00634464" w:rsidRDefault="00634464" w:rsidP="0063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4237" w:rsidRPr="00B04237">
        <w:rPr>
          <w:rFonts w:ascii="Times New Roman" w:hAnsi="Times New Roman"/>
          <w:sz w:val="28"/>
          <w:szCs w:val="28"/>
        </w:rPr>
        <w:t>примерной программе для детских хореографических школ и хореографических отделений школ искусств  Федерального агентства по культуре и кинематографии Научно-методического центра по художественному  образованию</w:t>
      </w:r>
      <w:r>
        <w:rPr>
          <w:rFonts w:ascii="Times New Roman" w:hAnsi="Times New Roman"/>
          <w:sz w:val="28"/>
          <w:szCs w:val="28"/>
        </w:rPr>
        <w:t xml:space="preserve"> (Москва, 2006 г.). </w:t>
      </w:r>
    </w:p>
    <w:p w:rsidR="002A3D24" w:rsidRDefault="00634464" w:rsidP="0063446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64">
        <w:rPr>
          <w:rFonts w:ascii="Times New Roman" w:hAnsi="Times New Roman"/>
          <w:sz w:val="28"/>
          <w:szCs w:val="28"/>
        </w:rPr>
        <w:t xml:space="preserve">Программа «Сценическая практика» имеет художественно-эстетическую </w:t>
      </w:r>
      <w:r w:rsidRPr="00634464">
        <w:rPr>
          <w:rFonts w:ascii="Times New Roman" w:hAnsi="Times New Roman"/>
          <w:b/>
          <w:sz w:val="28"/>
          <w:szCs w:val="28"/>
        </w:rPr>
        <w:t>направленность,</w:t>
      </w:r>
      <w:r w:rsidRPr="00634464">
        <w:rPr>
          <w:rFonts w:ascii="Times New Roman" w:hAnsi="Times New Roman"/>
          <w:sz w:val="28"/>
          <w:szCs w:val="28"/>
        </w:rPr>
        <w:t xml:space="preserve"> способствует выявлению и развитию интересов ребенка, его творческих возможностей и личного потенциала.</w:t>
      </w:r>
      <w:r>
        <w:rPr>
          <w:rFonts w:ascii="Times New Roman" w:hAnsi="Times New Roman"/>
          <w:sz w:val="28"/>
          <w:szCs w:val="28"/>
        </w:rPr>
        <w:t xml:space="preserve"> Данная дисциплина позволяет</w:t>
      </w:r>
      <w:r w:rsidR="00B04237">
        <w:rPr>
          <w:rFonts w:ascii="Times New Roman" w:hAnsi="Times New Roman"/>
          <w:sz w:val="28"/>
          <w:szCs w:val="28"/>
        </w:rPr>
        <w:t xml:space="preserve"> </w:t>
      </w:r>
      <w:r w:rsidR="002A3D24">
        <w:rPr>
          <w:rFonts w:ascii="Times New Roman" w:hAnsi="Times New Roman"/>
          <w:sz w:val="28"/>
          <w:szCs w:val="28"/>
        </w:rPr>
        <w:t xml:space="preserve">учащимся творчески осмыслить и использовать </w:t>
      </w:r>
      <w:r w:rsidR="002500FE">
        <w:rPr>
          <w:rFonts w:ascii="Times New Roman" w:hAnsi="Times New Roman"/>
          <w:sz w:val="28"/>
          <w:szCs w:val="28"/>
        </w:rPr>
        <w:t xml:space="preserve">свои </w:t>
      </w:r>
      <w:r w:rsidR="002A3D24">
        <w:rPr>
          <w:rFonts w:ascii="Times New Roman" w:hAnsi="Times New Roman"/>
          <w:sz w:val="28"/>
          <w:szCs w:val="28"/>
        </w:rPr>
        <w:t xml:space="preserve">знания, </w:t>
      </w:r>
      <w:r w:rsidR="002500FE">
        <w:rPr>
          <w:rFonts w:ascii="Times New Roman" w:hAnsi="Times New Roman"/>
          <w:sz w:val="28"/>
          <w:szCs w:val="28"/>
        </w:rPr>
        <w:t>умения и навыки, полученные на предметах специального цикла.</w:t>
      </w:r>
    </w:p>
    <w:p w:rsidR="00634464" w:rsidRPr="00634464" w:rsidRDefault="00634464" w:rsidP="00634464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634464">
        <w:rPr>
          <w:rFonts w:ascii="Times New Roman" w:hAnsi="Times New Roman"/>
          <w:b/>
          <w:sz w:val="28"/>
          <w:szCs w:val="28"/>
        </w:rPr>
        <w:t>Актуальность</w:t>
      </w:r>
      <w:r w:rsidRPr="00634464">
        <w:rPr>
          <w:rFonts w:ascii="Times New Roman" w:hAnsi="Times New Roman"/>
          <w:sz w:val="28"/>
          <w:szCs w:val="28"/>
        </w:rPr>
        <w:t xml:space="preserve"> программы обусловлена  </w:t>
      </w:r>
      <w:r w:rsidRPr="00634464">
        <w:rPr>
          <w:rFonts w:ascii="Times New Roman" w:hAnsi="Times New Roman"/>
          <w:bCs/>
          <w:sz w:val="28"/>
          <w:szCs w:val="28"/>
        </w:rPr>
        <w:t>приобщением обучающихся, их родителей и всей зрительской аудитории к наследию мировой классической и народной музыки и хореографии, к лучшим образцам современного хореографического искусства, что способствует гармоничному развитию каждого человека и общества в целом.</w:t>
      </w:r>
    </w:p>
    <w:p w:rsidR="003C4B92" w:rsidRDefault="003C4B92" w:rsidP="003C4B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C4B92">
        <w:rPr>
          <w:rFonts w:ascii="Times New Roman" w:hAnsi="Times New Roman" w:cs="Times New Roman"/>
          <w:sz w:val="28"/>
          <w:szCs w:val="28"/>
        </w:rPr>
        <w:t>приобретение практических навыков исполнения хореографии, а также владения сценическим пространством;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41477">
        <w:rPr>
          <w:rFonts w:ascii="Times New Roman" w:hAnsi="Times New Roman" w:cs="Times New Roman"/>
          <w:sz w:val="28"/>
          <w:szCs w:val="28"/>
        </w:rPr>
        <w:t>раскрытие творческих способностей учащихся по</w:t>
      </w:r>
      <w:r w:rsidR="00B04237">
        <w:rPr>
          <w:rFonts w:ascii="Times New Roman" w:hAnsi="Times New Roman" w:cs="Times New Roman"/>
          <w:sz w:val="28"/>
          <w:szCs w:val="28"/>
        </w:rPr>
        <w:t xml:space="preserve"> созданию сценического образа, а также </w:t>
      </w:r>
      <w:r w:rsidR="002A3D24">
        <w:rPr>
          <w:rFonts w:ascii="Times New Roman" w:hAnsi="Times New Roman" w:cs="Times New Roman"/>
          <w:sz w:val="28"/>
          <w:szCs w:val="28"/>
        </w:rPr>
        <w:t>воспитание у детей чувства ансамбля</w:t>
      </w:r>
      <w:r w:rsidR="00041477">
        <w:rPr>
          <w:rFonts w:ascii="Times New Roman" w:hAnsi="Times New Roman" w:cs="Times New Roman"/>
          <w:sz w:val="28"/>
          <w:szCs w:val="28"/>
        </w:rPr>
        <w:t>.</w:t>
      </w: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92" w:rsidRDefault="003C4B92" w:rsidP="003C4B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92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</w:t>
      </w:r>
      <w:r w:rsidRPr="003C4B92">
        <w:rPr>
          <w:rFonts w:ascii="Times New Roman" w:hAnsi="Times New Roman"/>
          <w:sz w:val="28"/>
          <w:szCs w:val="28"/>
        </w:rPr>
        <w:t>ормирование навыков и умений, соответствующих программным требованиям подготовки;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3C4B92">
        <w:rPr>
          <w:rFonts w:ascii="Times New Roman" w:hAnsi="Times New Roman"/>
          <w:sz w:val="28"/>
          <w:szCs w:val="28"/>
        </w:rPr>
        <w:t>азвитие у обучающихся личностных качеств, необходимых для становления компетентного исполнителя в области хореографического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3C4B92">
        <w:rPr>
          <w:rFonts w:ascii="Times New Roman" w:hAnsi="Times New Roman"/>
          <w:sz w:val="28"/>
          <w:szCs w:val="28"/>
        </w:rPr>
        <w:t>оздание условий для развития у обучающихся исполнительских способностей и формирования собственного исполнительского стиля</w:t>
      </w:r>
      <w:r>
        <w:rPr>
          <w:rFonts w:ascii="Times New Roman" w:hAnsi="Times New Roman"/>
          <w:sz w:val="28"/>
          <w:szCs w:val="28"/>
        </w:rPr>
        <w:t>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3C4B92">
        <w:rPr>
          <w:rFonts w:ascii="Times New Roman" w:hAnsi="Times New Roman"/>
          <w:sz w:val="28"/>
          <w:szCs w:val="28"/>
        </w:rPr>
        <w:t>азвитие индивидуальных способностей;</w:t>
      </w:r>
    </w:p>
    <w:p w:rsidR="003C4B92" w:rsidRPr="00CB5CE4" w:rsidRDefault="003C4B92" w:rsidP="00CB5C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3C4B92">
        <w:rPr>
          <w:rFonts w:ascii="Times New Roman" w:hAnsi="Times New Roman"/>
          <w:sz w:val="28"/>
          <w:szCs w:val="28"/>
        </w:rPr>
        <w:t>овершенствование актерского мастерства.</w:t>
      </w:r>
    </w:p>
    <w:p w:rsidR="00626C7D" w:rsidRPr="00626C7D" w:rsidRDefault="005A1DE6" w:rsidP="00626C7D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F7B37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C7D">
        <w:rPr>
          <w:rFonts w:ascii="Times New Roman" w:hAnsi="Times New Roman"/>
          <w:sz w:val="28"/>
          <w:szCs w:val="28"/>
        </w:rPr>
        <w:t>в</w:t>
      </w:r>
      <w:r w:rsidR="00CB5CE4" w:rsidRPr="00CB5CE4">
        <w:rPr>
          <w:rFonts w:ascii="Times New Roman" w:hAnsi="Times New Roman"/>
          <w:sz w:val="28"/>
          <w:szCs w:val="28"/>
        </w:rPr>
        <w:t xml:space="preserve"> рамках внедрения национально-регионального  компонента (НРК), программа предусматривает изучение произведений коми композиторов и освоение национальных традиций и навыков через творческую деятельность. </w:t>
      </w:r>
      <w:r w:rsidR="00626C7D">
        <w:rPr>
          <w:rFonts w:ascii="Times New Roman" w:hAnsi="Times New Roman"/>
          <w:sz w:val="28"/>
          <w:szCs w:val="28"/>
        </w:rPr>
        <w:t>У</w:t>
      </w:r>
      <w:r w:rsidRPr="00626C7D">
        <w:rPr>
          <w:rFonts w:ascii="Times New Roman" w:hAnsi="Times New Roman" w:cs="Times New Roman"/>
          <w:sz w:val="28"/>
          <w:szCs w:val="28"/>
        </w:rPr>
        <w:t>читывая ограниченность физических данных большинства обучаемых, следует опираться на постановку народных и эстрадных танцев. Для способных учащихся могут быть включены танцевальные номера на основе классического танца.</w:t>
      </w:r>
      <w:r w:rsidR="00626C7D" w:rsidRPr="00626C7D">
        <w:rPr>
          <w:rFonts w:ascii="Times New Roman" w:hAnsi="Times New Roman"/>
          <w:sz w:val="28"/>
          <w:szCs w:val="28"/>
        </w:rPr>
        <w:t xml:space="preserve"> Программа «Сценическая практика» является модифиц</w:t>
      </w:r>
      <w:r w:rsidR="00626C7D">
        <w:rPr>
          <w:rFonts w:ascii="Times New Roman" w:hAnsi="Times New Roman"/>
          <w:sz w:val="28"/>
          <w:szCs w:val="28"/>
        </w:rPr>
        <w:t xml:space="preserve">ированной </w:t>
      </w:r>
      <w:r w:rsidR="00626C7D" w:rsidRPr="00626C7D">
        <w:rPr>
          <w:rFonts w:ascii="Times New Roman" w:hAnsi="Times New Roman"/>
          <w:sz w:val="28"/>
          <w:szCs w:val="28"/>
        </w:rPr>
        <w:t xml:space="preserve">и отражает реальные условия обучения детей в </w:t>
      </w:r>
      <w:r w:rsidR="00626C7D">
        <w:rPr>
          <w:rFonts w:ascii="Times New Roman" w:hAnsi="Times New Roman"/>
          <w:sz w:val="28"/>
          <w:szCs w:val="28"/>
        </w:rPr>
        <w:t>Детской школе искусств города Инты.</w:t>
      </w:r>
    </w:p>
    <w:p w:rsidR="00B7458B" w:rsidRPr="003E690A" w:rsidRDefault="00C155D2" w:rsidP="003E6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D2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5 лет обучения. Изучение дисциплины  начинается со 2 класса хореографического отделения. Способные учащиеся, окончившие основной курс обучения и желающие в дальнейшем продолжить свое профессиональное образование могут продолжить обучение в творческих коллективах – ансамблях танца, созданных при Детской школе искусств. </w:t>
      </w:r>
      <w:r w:rsidR="0073546D" w:rsidRPr="00C155D2">
        <w:rPr>
          <w:rFonts w:ascii="Times New Roman" w:hAnsi="Times New Roman" w:cs="Times New Roman"/>
          <w:sz w:val="28"/>
          <w:szCs w:val="28"/>
        </w:rPr>
        <w:t>Количество часов</w:t>
      </w:r>
      <w:r w:rsidR="0073546D">
        <w:rPr>
          <w:rFonts w:ascii="Times New Roman" w:hAnsi="Times New Roman" w:cs="Times New Roman"/>
          <w:sz w:val="28"/>
          <w:szCs w:val="28"/>
        </w:rPr>
        <w:t xml:space="preserve"> является общим для данной дисциплины и используется для</w:t>
      </w:r>
      <w:r w:rsidR="00EF7B37">
        <w:rPr>
          <w:rFonts w:ascii="Times New Roman" w:hAnsi="Times New Roman" w:cs="Times New Roman"/>
          <w:sz w:val="28"/>
          <w:szCs w:val="28"/>
        </w:rPr>
        <w:t xml:space="preserve"> репетиций и постановок танцевальных номеров, различных </w:t>
      </w:r>
      <w:r w:rsidR="0073546D">
        <w:rPr>
          <w:rFonts w:ascii="Times New Roman" w:hAnsi="Times New Roman" w:cs="Times New Roman"/>
          <w:sz w:val="28"/>
          <w:szCs w:val="28"/>
        </w:rPr>
        <w:t xml:space="preserve">по своему характеру </w:t>
      </w:r>
      <w:r w:rsidR="00EF7B37">
        <w:rPr>
          <w:rFonts w:ascii="Times New Roman" w:hAnsi="Times New Roman" w:cs="Times New Roman"/>
          <w:sz w:val="28"/>
          <w:szCs w:val="28"/>
        </w:rPr>
        <w:t xml:space="preserve">и стилю </w:t>
      </w:r>
      <w:r w:rsidR="0073546D">
        <w:rPr>
          <w:rFonts w:ascii="Times New Roman" w:hAnsi="Times New Roman" w:cs="Times New Roman"/>
          <w:sz w:val="28"/>
          <w:szCs w:val="28"/>
        </w:rPr>
        <w:t xml:space="preserve">(сольных, групповых, массовых; классических, </w:t>
      </w:r>
      <w:r w:rsidR="0073546D">
        <w:rPr>
          <w:rFonts w:ascii="Times New Roman" w:hAnsi="Times New Roman" w:cs="Times New Roman"/>
          <w:sz w:val="28"/>
          <w:szCs w:val="28"/>
        </w:rPr>
        <w:lastRenderedPageBreak/>
        <w:t>народных, эстрадных).</w:t>
      </w:r>
      <w:r w:rsidR="00EF7B37">
        <w:rPr>
          <w:rFonts w:ascii="Times New Roman" w:hAnsi="Times New Roman" w:cs="Times New Roman"/>
          <w:sz w:val="28"/>
          <w:szCs w:val="28"/>
        </w:rPr>
        <w:t xml:space="preserve"> </w:t>
      </w:r>
      <w:r w:rsidR="0073546D">
        <w:rPr>
          <w:rFonts w:ascii="Times New Roman" w:hAnsi="Times New Roman" w:cs="Times New Roman"/>
          <w:sz w:val="28"/>
          <w:szCs w:val="28"/>
        </w:rPr>
        <w:t>Формой проведения учебных занятий являются</w:t>
      </w:r>
      <w:r w:rsidR="00626C7D">
        <w:rPr>
          <w:rFonts w:ascii="Times New Roman" w:hAnsi="Times New Roman" w:cs="Times New Roman"/>
          <w:sz w:val="28"/>
          <w:szCs w:val="28"/>
        </w:rPr>
        <w:t xml:space="preserve"> как  индивидуальные, так и </w:t>
      </w:r>
      <w:r w:rsidR="0073546D">
        <w:rPr>
          <w:rFonts w:ascii="Times New Roman" w:hAnsi="Times New Roman" w:cs="Times New Roman"/>
          <w:sz w:val="28"/>
          <w:szCs w:val="28"/>
        </w:rPr>
        <w:t>групповые уроки.</w:t>
      </w:r>
    </w:p>
    <w:p w:rsidR="003749CE" w:rsidRPr="0018759D" w:rsidRDefault="00C83E0C" w:rsidP="0018759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83E0C">
        <w:rPr>
          <w:rFonts w:ascii="Times New Roman" w:hAnsi="Times New Roman"/>
          <w:b/>
          <w:sz w:val="28"/>
          <w:szCs w:val="28"/>
        </w:rPr>
        <w:t xml:space="preserve">. </w:t>
      </w:r>
      <w:r w:rsidR="003749CE" w:rsidRPr="0018759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  <w:r w:rsidR="0018759D">
        <w:rPr>
          <w:rFonts w:ascii="Times New Roman" w:hAnsi="Times New Roman"/>
          <w:b/>
          <w:sz w:val="28"/>
          <w:szCs w:val="28"/>
        </w:rPr>
        <w:t>:</w:t>
      </w:r>
    </w:p>
    <w:p w:rsidR="003749CE" w:rsidRPr="0018759D" w:rsidRDefault="003749CE" w:rsidP="0018759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 xml:space="preserve">В конце 1 года обучения: 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 xml:space="preserve">Хорошо ориентироваться на сценической площадке; 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 xml:space="preserve">Уметь работать в паре, в коллективе; 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Освоить простейшие навыками сценического движения;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импровизировать</w:t>
      </w:r>
      <w:r w:rsidRPr="001875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759D">
        <w:rPr>
          <w:rFonts w:ascii="Times New Roman" w:hAnsi="Times New Roman" w:cs="Times New Roman"/>
          <w:sz w:val="28"/>
          <w:szCs w:val="28"/>
        </w:rPr>
        <w:t>на основе восприятия музыки;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исполнять простейшие танцевальные комбинации;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Подготовить концертный номер</w:t>
      </w:r>
    </w:p>
    <w:p w:rsidR="003749CE" w:rsidRPr="0018759D" w:rsidRDefault="003749CE" w:rsidP="0018759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 xml:space="preserve">В конце 2 года обучения: 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исполнять танцевальные композиции классического, народно-сценического и современных  видов хореографии;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Освоить элементарные навыки актерской выразительности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Подготовить концертный номер</w:t>
      </w:r>
    </w:p>
    <w:p w:rsidR="003749CE" w:rsidRPr="0018759D" w:rsidRDefault="003749CE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>В конце 3 года обучения: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исполнять хореографические партии и  танцевальные композиции в номерах совместно с другими исполнителями (музыканты, вокалисты);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Овладеть выразительным языком жестов, основами актёрского мастерства;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Подготовить концертный номер</w:t>
      </w:r>
    </w:p>
    <w:p w:rsidR="003749CE" w:rsidRPr="0018759D" w:rsidRDefault="003749CE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>В конце 4 года обучения: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Иметь навыки хореографической импровизации;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анализировать хореографический материал профессиональных исполнителей;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Подготовить концертный номер</w:t>
      </w:r>
    </w:p>
    <w:p w:rsidR="003749CE" w:rsidRPr="0018759D" w:rsidRDefault="003749CE" w:rsidP="0018759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>В конце 5 года обучения: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сочинить и исполнить танцевальный этюд или простейший танец.</w:t>
      </w:r>
    </w:p>
    <w:p w:rsidR="003749CE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lastRenderedPageBreak/>
        <w:t>Уметь создать  художественный образ в хореографических произведениях классического наследия, народного танцевального искусства, в постановках современных хореографов;</w:t>
      </w:r>
    </w:p>
    <w:p w:rsidR="0018759D" w:rsidRPr="0018759D" w:rsidRDefault="003749CE" w:rsidP="0018759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Активная концертная деятельность.</w:t>
      </w:r>
    </w:p>
    <w:p w:rsidR="0018759D" w:rsidRPr="00C83E0C" w:rsidRDefault="00C83E0C" w:rsidP="001875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5D2" w:rsidRPr="00C155D2">
        <w:rPr>
          <w:rFonts w:ascii="Times New Roman" w:hAnsi="Times New Roman" w:cs="Times New Roman"/>
          <w:b/>
          <w:sz w:val="28"/>
          <w:szCs w:val="28"/>
        </w:rPr>
        <w:t>Контроль успеваемости</w:t>
      </w:r>
    </w:p>
    <w:p w:rsidR="008D6977" w:rsidRPr="00F30989" w:rsidRDefault="0018759D" w:rsidP="00EF6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759D">
        <w:rPr>
          <w:rFonts w:ascii="Times New Roman" w:hAnsi="Times New Roman"/>
          <w:sz w:val="28"/>
          <w:szCs w:val="28"/>
        </w:rPr>
        <w:t xml:space="preserve">анная программа направлена на практическую подготовку обучающихся к концертной деятельности и практика является составной частью основных образовательных программ хореографического образования, поэтому основными способами реализации  и контроля практической подготовки является  сценическое выступление. В конце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18759D">
        <w:rPr>
          <w:rFonts w:ascii="Times New Roman" w:hAnsi="Times New Roman"/>
          <w:sz w:val="28"/>
          <w:szCs w:val="28"/>
        </w:rPr>
        <w:t>учебного года все группы по учебному предмету «Сценическая практика» участвуют</w:t>
      </w:r>
      <w:r>
        <w:rPr>
          <w:rFonts w:ascii="Times New Roman" w:hAnsi="Times New Roman"/>
          <w:sz w:val="28"/>
          <w:szCs w:val="28"/>
        </w:rPr>
        <w:t xml:space="preserve"> в Отчётном концерте хореографического отделения</w:t>
      </w:r>
      <w:r w:rsidRPr="0018759D">
        <w:rPr>
          <w:rFonts w:ascii="Times New Roman" w:hAnsi="Times New Roman"/>
          <w:sz w:val="28"/>
          <w:szCs w:val="28"/>
        </w:rPr>
        <w:t xml:space="preserve"> с последующим выставлением оценок.</w:t>
      </w:r>
      <w:r w:rsidR="00EF6B8F">
        <w:rPr>
          <w:rFonts w:ascii="Times New Roman" w:hAnsi="Times New Roman" w:cs="Times New Roman"/>
          <w:sz w:val="28"/>
          <w:szCs w:val="28"/>
        </w:rPr>
        <w:t xml:space="preserve"> </w:t>
      </w:r>
      <w:r w:rsidRPr="0018759D">
        <w:rPr>
          <w:rFonts w:ascii="Times New Roman" w:hAnsi="Times New Roman"/>
          <w:sz w:val="28"/>
          <w:szCs w:val="28"/>
        </w:rPr>
        <w:t xml:space="preserve">Текущий контроль </w:t>
      </w:r>
      <w:r w:rsidR="00EF6B8F">
        <w:rPr>
          <w:rFonts w:ascii="Times New Roman" w:hAnsi="Times New Roman"/>
          <w:sz w:val="28"/>
          <w:szCs w:val="28"/>
        </w:rPr>
        <w:t xml:space="preserve">успеваемости </w:t>
      </w:r>
      <w:r w:rsidRPr="0018759D">
        <w:rPr>
          <w:rFonts w:ascii="Times New Roman" w:hAnsi="Times New Roman"/>
          <w:sz w:val="28"/>
          <w:szCs w:val="28"/>
        </w:rPr>
        <w:t xml:space="preserve">осуществляется </w:t>
      </w:r>
      <w:r w:rsidR="00EF6B8F">
        <w:rPr>
          <w:rFonts w:ascii="Times New Roman" w:hAnsi="Times New Roman"/>
          <w:sz w:val="28"/>
          <w:szCs w:val="28"/>
        </w:rPr>
        <w:t>регулярно.</w:t>
      </w:r>
      <w:r w:rsidR="00EF6B8F">
        <w:rPr>
          <w:rFonts w:ascii="Times New Roman" w:hAnsi="Times New Roman" w:cs="Times New Roman"/>
          <w:sz w:val="28"/>
          <w:szCs w:val="28"/>
        </w:rPr>
        <w:t xml:space="preserve"> </w:t>
      </w:r>
      <w:r w:rsidRPr="0018759D">
        <w:rPr>
          <w:rFonts w:ascii="Times New Roman" w:hAnsi="Times New Roman"/>
          <w:sz w:val="28"/>
          <w:szCs w:val="28"/>
        </w:rPr>
        <w:t xml:space="preserve">В  конце </w:t>
      </w:r>
      <w:r w:rsidR="00EF6B8F">
        <w:rPr>
          <w:rFonts w:ascii="Times New Roman" w:hAnsi="Times New Roman"/>
          <w:sz w:val="28"/>
          <w:szCs w:val="28"/>
        </w:rPr>
        <w:t xml:space="preserve">каждой учебной четверти </w:t>
      </w:r>
      <w:r w:rsidRPr="0018759D">
        <w:rPr>
          <w:rFonts w:ascii="Times New Roman" w:hAnsi="Times New Roman"/>
          <w:sz w:val="28"/>
          <w:szCs w:val="28"/>
        </w:rPr>
        <w:t xml:space="preserve">рекомендуется проводить </w:t>
      </w:r>
      <w:r w:rsidR="00EF6B8F">
        <w:rPr>
          <w:rFonts w:ascii="Times New Roman" w:hAnsi="Times New Roman"/>
          <w:sz w:val="28"/>
          <w:szCs w:val="28"/>
        </w:rPr>
        <w:t xml:space="preserve">промежуточную аттестацию. </w:t>
      </w:r>
      <w:r w:rsidRPr="0018759D">
        <w:rPr>
          <w:rFonts w:ascii="Times New Roman" w:hAnsi="Times New Roman"/>
          <w:sz w:val="28"/>
          <w:szCs w:val="28"/>
        </w:rPr>
        <w:t xml:space="preserve">Форма и содержание </w:t>
      </w:r>
      <w:r w:rsidR="00EF6B8F"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 w:rsidRPr="0018759D">
        <w:rPr>
          <w:rFonts w:ascii="Times New Roman" w:hAnsi="Times New Roman"/>
          <w:sz w:val="28"/>
          <w:szCs w:val="28"/>
        </w:rPr>
        <w:t>определяется преподавателем.</w:t>
      </w:r>
    </w:p>
    <w:p w:rsidR="00B7458B" w:rsidRPr="00B8167A" w:rsidRDefault="00C83E0C" w:rsidP="00B745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оценок</w:t>
      </w:r>
    </w:p>
    <w:p w:rsidR="00690633" w:rsidRDefault="00A2240D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40D">
        <w:rPr>
          <w:rFonts w:ascii="Times New Roman" w:hAnsi="Times New Roman"/>
          <w:b/>
          <w:sz w:val="28"/>
          <w:szCs w:val="28"/>
        </w:rPr>
        <w:t>Оценка «5» выставляется</w:t>
      </w:r>
      <w:r w:rsidR="006B781E">
        <w:rPr>
          <w:rFonts w:ascii="Times New Roman" w:hAnsi="Times New Roman"/>
          <w:b/>
          <w:sz w:val="28"/>
          <w:szCs w:val="28"/>
        </w:rPr>
        <w:t>,</w:t>
      </w:r>
      <w:r w:rsidRPr="00A2240D">
        <w:rPr>
          <w:rFonts w:ascii="Times New Roman" w:hAnsi="Times New Roman"/>
          <w:b/>
          <w:sz w:val="28"/>
          <w:szCs w:val="28"/>
        </w:rPr>
        <w:t xml:space="preserve"> </w:t>
      </w:r>
      <w:r w:rsidR="00690633">
        <w:rPr>
          <w:rFonts w:ascii="Times New Roman" w:hAnsi="Times New Roman"/>
          <w:b/>
          <w:sz w:val="28"/>
          <w:szCs w:val="28"/>
        </w:rPr>
        <w:t xml:space="preserve">если </w:t>
      </w:r>
      <w:proofErr w:type="gramStart"/>
      <w:r w:rsid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690633">
        <w:rPr>
          <w:rFonts w:ascii="Times New Roman" w:hAnsi="Times New Roman"/>
          <w:b/>
          <w:sz w:val="28"/>
          <w:szCs w:val="28"/>
        </w:rPr>
        <w:t>:</w:t>
      </w:r>
    </w:p>
    <w:p w:rsidR="00A2240D" w:rsidRPr="00690633" w:rsidRDefault="00690633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="00A2240D" w:rsidRPr="006906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бъясни</w:t>
      </w:r>
      <w:r w:rsidR="00A2240D" w:rsidRPr="00A2240D">
        <w:rPr>
          <w:rFonts w:ascii="Times New Roman" w:hAnsi="Times New Roman"/>
          <w:sz w:val="28"/>
          <w:szCs w:val="28"/>
        </w:rPr>
        <w:t>ть назначение упражнения и правила его исполнения;</w:t>
      </w:r>
    </w:p>
    <w:p w:rsidR="00A2240D" w:rsidRPr="00A2240D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</w:t>
      </w:r>
      <w:r w:rsidR="00A2240D" w:rsidRPr="00A2240D">
        <w:rPr>
          <w:rFonts w:ascii="Times New Roman" w:hAnsi="Times New Roman"/>
          <w:sz w:val="28"/>
          <w:szCs w:val="28"/>
        </w:rPr>
        <w:t xml:space="preserve"> распределять физическую нагрузку и чередовать работу различных групп мышц, развивать внимание и осознанный </w:t>
      </w:r>
      <w:proofErr w:type="gramStart"/>
      <w:r w:rsidR="00A2240D" w:rsidRPr="00A224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240D" w:rsidRPr="00A2240D">
        <w:rPr>
          <w:rFonts w:ascii="Times New Roman" w:hAnsi="Times New Roman"/>
          <w:sz w:val="28"/>
          <w:szCs w:val="28"/>
        </w:rPr>
        <w:t xml:space="preserve"> работой мышц;</w:t>
      </w:r>
    </w:p>
    <w:p w:rsidR="00A2240D" w:rsidRPr="00A2240D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самостоятельно выполнить учебное задание</w:t>
      </w:r>
      <w:r w:rsidR="00A2240D" w:rsidRPr="00A2240D">
        <w:rPr>
          <w:rFonts w:ascii="Times New Roman" w:hAnsi="Times New Roman"/>
          <w:sz w:val="28"/>
          <w:szCs w:val="28"/>
        </w:rPr>
        <w:t>.</w:t>
      </w:r>
    </w:p>
    <w:p w:rsidR="00A2240D" w:rsidRPr="00A2240D" w:rsidRDefault="00A2240D" w:rsidP="00A2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40D">
        <w:rPr>
          <w:rFonts w:ascii="Times New Roman" w:hAnsi="Times New Roman"/>
          <w:b/>
          <w:sz w:val="28"/>
          <w:szCs w:val="28"/>
        </w:rPr>
        <w:t>Оценка «4» выставляется, если</w:t>
      </w:r>
      <w:r w:rsidR="006906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A2240D">
        <w:rPr>
          <w:rFonts w:ascii="Times New Roman" w:hAnsi="Times New Roman"/>
          <w:b/>
          <w:sz w:val="28"/>
          <w:szCs w:val="28"/>
        </w:rPr>
        <w:t>:</w:t>
      </w:r>
    </w:p>
    <w:p w:rsidR="00A2240D" w:rsidRPr="00A2240D" w:rsidRDefault="00690633" w:rsidP="00690633">
      <w:pPr>
        <w:pStyle w:val="3"/>
        <w:shd w:val="clear" w:color="auto" w:fill="auto"/>
        <w:spacing w:after="0" w:line="360" w:lineRule="auto"/>
        <w:ind w:right="40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2240D" w:rsidRPr="00A2240D">
        <w:rPr>
          <w:rFonts w:cs="Times New Roman"/>
        </w:rPr>
        <w:t>несколько неуверен в знаниях, в практических заданиях, делает незначительные ошибки.</w:t>
      </w:r>
    </w:p>
    <w:p w:rsidR="00A2240D" w:rsidRPr="00A2240D" w:rsidRDefault="00A2240D" w:rsidP="00A2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40D">
        <w:rPr>
          <w:rFonts w:ascii="Times New Roman" w:hAnsi="Times New Roman"/>
          <w:b/>
          <w:sz w:val="28"/>
          <w:szCs w:val="28"/>
        </w:rPr>
        <w:t>Оценка «3» выставляется, если</w:t>
      </w:r>
      <w:r w:rsidR="006906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A2240D">
        <w:rPr>
          <w:rFonts w:ascii="Times New Roman" w:hAnsi="Times New Roman"/>
          <w:b/>
          <w:sz w:val="28"/>
          <w:szCs w:val="28"/>
        </w:rPr>
        <w:t>:</w:t>
      </w:r>
    </w:p>
    <w:p w:rsidR="00A2240D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40D" w:rsidRPr="00A2240D">
        <w:rPr>
          <w:rFonts w:ascii="Times New Roman" w:hAnsi="Times New Roman"/>
          <w:sz w:val="28"/>
          <w:szCs w:val="28"/>
        </w:rPr>
        <w:t>плохо владеет пройденным материалом, с трудом выполняет практические задания.</w:t>
      </w:r>
    </w:p>
    <w:p w:rsidR="00690633" w:rsidRPr="00690633" w:rsidRDefault="00690633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0633">
        <w:rPr>
          <w:rFonts w:ascii="Times New Roman" w:hAnsi="Times New Roman"/>
          <w:b/>
          <w:sz w:val="28"/>
          <w:szCs w:val="28"/>
        </w:rPr>
        <w:t xml:space="preserve">Оценка «2» выставляется, если </w:t>
      </w:r>
      <w:proofErr w:type="gramStart"/>
      <w:r w:rsidRP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690633">
        <w:rPr>
          <w:rFonts w:ascii="Times New Roman" w:hAnsi="Times New Roman"/>
          <w:b/>
          <w:sz w:val="28"/>
          <w:szCs w:val="28"/>
        </w:rPr>
        <w:t>:</w:t>
      </w:r>
    </w:p>
    <w:p w:rsidR="00A2240D" w:rsidRPr="00F30989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усвоил пройденный материал, не знает, как выполнить учебное задание.</w:t>
      </w:r>
    </w:p>
    <w:p w:rsidR="00B7458B" w:rsidRPr="00F30989" w:rsidRDefault="00B7458B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458B" w:rsidRPr="00F30989" w:rsidRDefault="00B7458B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458B" w:rsidRDefault="00B7458B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458B" w:rsidRPr="00B7458B" w:rsidRDefault="00B7458B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6977" w:rsidRPr="00B8167A" w:rsidRDefault="00C83E0C" w:rsidP="008D697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167A">
        <w:rPr>
          <w:rFonts w:ascii="Times New Roman" w:hAnsi="Times New Roman" w:cs="Times New Roman"/>
          <w:b/>
          <w:sz w:val="28"/>
          <w:szCs w:val="28"/>
        </w:rPr>
        <w:t>.</w:t>
      </w:r>
      <w:r w:rsidR="008D6977" w:rsidRPr="00490BC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D6977" w:rsidRDefault="008D6977" w:rsidP="008D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В первый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изучается «Детский танец», направленный на развитие музыкально-ритмических навыков и выразительности движения. Основной задачей обучения является </w:t>
      </w:r>
      <w:r w:rsidR="00205A6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выразительности </w:t>
      </w:r>
      <w:r w:rsidR="00205A63">
        <w:rPr>
          <w:rFonts w:ascii="Times New Roman" w:hAnsi="Times New Roman" w:cs="Times New Roman"/>
          <w:sz w:val="28"/>
          <w:szCs w:val="28"/>
        </w:rPr>
        <w:t>исполнения и умения</w:t>
      </w:r>
      <w:r w:rsidR="00792772">
        <w:rPr>
          <w:rFonts w:ascii="Times New Roman" w:hAnsi="Times New Roman" w:cs="Times New Roman"/>
          <w:sz w:val="28"/>
          <w:szCs w:val="28"/>
        </w:rPr>
        <w:t xml:space="preserve"> точно переда</w:t>
      </w:r>
      <w:r w:rsidR="00205A63">
        <w:rPr>
          <w:rFonts w:ascii="Times New Roman" w:hAnsi="Times New Roman" w:cs="Times New Roman"/>
          <w:sz w:val="28"/>
          <w:szCs w:val="28"/>
        </w:rPr>
        <w:t xml:space="preserve">вать стиль, манеру и </w:t>
      </w:r>
      <w:r w:rsidR="00792772">
        <w:rPr>
          <w:rFonts w:ascii="Times New Roman" w:hAnsi="Times New Roman" w:cs="Times New Roman"/>
          <w:sz w:val="28"/>
          <w:szCs w:val="28"/>
        </w:rPr>
        <w:t>сценический образ, а также воспитание чувства ансамбля у детей.</w:t>
      </w:r>
    </w:p>
    <w:p w:rsidR="00792772" w:rsidRDefault="00792772" w:rsidP="008D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На втором году обучения</w:t>
      </w:r>
      <w:r>
        <w:rPr>
          <w:rFonts w:ascii="Times New Roman" w:hAnsi="Times New Roman" w:cs="Times New Roman"/>
          <w:sz w:val="28"/>
          <w:szCs w:val="28"/>
        </w:rPr>
        <w:t>, продолжая работать над задачами первого года, в репертуар необходимо включать «Сюжетный танец». В каждом сюжетном танце есть завязка, развитие действия, кульминация и развязка. Работа над такими постановками начинается с разъяснения основной идеи сюжетного танца, характеристики отдельных действующих лиц и соответствующей подготовки: в работе от детей следует добивать</w:t>
      </w:r>
      <w:r w:rsidR="00205A63">
        <w:rPr>
          <w:rFonts w:ascii="Times New Roman" w:hAnsi="Times New Roman" w:cs="Times New Roman"/>
          <w:sz w:val="28"/>
          <w:szCs w:val="28"/>
        </w:rPr>
        <w:t xml:space="preserve">ся яркого образного исполнения и </w:t>
      </w:r>
      <w:r>
        <w:rPr>
          <w:rFonts w:ascii="Times New Roman" w:hAnsi="Times New Roman" w:cs="Times New Roman"/>
          <w:sz w:val="28"/>
          <w:szCs w:val="28"/>
        </w:rPr>
        <w:t>передачи характера «героев танца».</w:t>
      </w:r>
    </w:p>
    <w:p w:rsidR="00205A63" w:rsidRDefault="00995D1B" w:rsidP="008D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05A63" w:rsidRPr="003841F3">
        <w:rPr>
          <w:rFonts w:ascii="Times New Roman" w:hAnsi="Times New Roman" w:cs="Times New Roman"/>
          <w:b/>
          <w:sz w:val="28"/>
          <w:szCs w:val="28"/>
        </w:rPr>
        <w:t>а третьем году обучения</w:t>
      </w:r>
      <w:r>
        <w:rPr>
          <w:rFonts w:ascii="Times New Roman" w:hAnsi="Times New Roman" w:cs="Times New Roman"/>
          <w:sz w:val="28"/>
          <w:szCs w:val="28"/>
        </w:rPr>
        <w:t xml:space="preserve"> основным репертуаром </w:t>
      </w:r>
      <w:r w:rsidR="00205A63">
        <w:rPr>
          <w:rFonts w:ascii="Times New Roman" w:hAnsi="Times New Roman" w:cs="Times New Roman"/>
          <w:sz w:val="28"/>
          <w:szCs w:val="28"/>
        </w:rPr>
        <w:t>является «Народный танец», поэтому с этого года учащимся предлагаются постановки на материале, который они изучают на характерном танце: р</w:t>
      </w:r>
      <w:r w:rsidR="0017528A">
        <w:rPr>
          <w:rFonts w:ascii="Times New Roman" w:hAnsi="Times New Roman" w:cs="Times New Roman"/>
          <w:sz w:val="28"/>
          <w:szCs w:val="28"/>
        </w:rPr>
        <w:t>усский, украинский, белорусский и другие.</w:t>
      </w:r>
      <w:r w:rsidR="00205A63">
        <w:rPr>
          <w:rFonts w:ascii="Times New Roman" w:hAnsi="Times New Roman" w:cs="Times New Roman"/>
          <w:sz w:val="28"/>
          <w:szCs w:val="28"/>
        </w:rPr>
        <w:t xml:space="preserve"> С учащимися ведется работа над усвоениями стиля</w:t>
      </w:r>
      <w:r w:rsidR="0017528A">
        <w:rPr>
          <w:rFonts w:ascii="Times New Roman" w:hAnsi="Times New Roman" w:cs="Times New Roman"/>
          <w:sz w:val="28"/>
          <w:szCs w:val="28"/>
        </w:rPr>
        <w:t>, характера и техники движений постановочных танцев. Исполнительское мастерство в детском народном танце состоит из выразительного, точного и синхронного исполнения движений, с сохранением их национальной окраски и характера.</w:t>
      </w:r>
    </w:p>
    <w:p w:rsidR="0017528A" w:rsidRDefault="0017528A" w:rsidP="008D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На четвертом году обучения</w:t>
      </w:r>
      <w:r>
        <w:rPr>
          <w:rFonts w:ascii="Times New Roman" w:hAnsi="Times New Roman" w:cs="Times New Roman"/>
          <w:sz w:val="28"/>
          <w:szCs w:val="28"/>
        </w:rPr>
        <w:t xml:space="preserve">, в процессе совершенствования народно-сценического экзерсиса, формируется танцевальная техника и идет развитие для исполнения композиций народных танцев. Резко увеличивается развитие танцевальности, выразительности исполнения манеры и стиля народных танцев. В этом классе танцевальные композиции становятся более сложными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 развернутыми, которые требуют хорошей исполнительской техники, яркой выразительности корпуса и четкой координации движений. Композиции ставятся на материале молдавского, итальянского и других танцев.</w:t>
      </w:r>
    </w:p>
    <w:p w:rsidR="00355EF8" w:rsidRDefault="0017528A" w:rsidP="00B74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Постановки для пятого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BC8">
        <w:rPr>
          <w:rFonts w:ascii="Times New Roman" w:hAnsi="Times New Roman" w:cs="Times New Roman"/>
          <w:sz w:val="28"/>
          <w:szCs w:val="28"/>
        </w:rPr>
        <w:t>используются на более сложном техническом материале и в более быстром темпе. Композиции строятся на  характерном материале, требующем точного исполнения манеры: венгерский, польский, цыганский и испанский танцы. Учащиеся продолжают совершенствовать исполнительское мастерство и технику танцевальных движений (в т.ч. трюковые моменты).</w:t>
      </w:r>
    </w:p>
    <w:p w:rsidR="00B7458B" w:rsidRPr="00B7458B" w:rsidRDefault="00B7458B" w:rsidP="00B74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90A" w:rsidRDefault="00C83E0C" w:rsidP="003E6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90A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3E690A" w:rsidRDefault="00447D4B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690A">
        <w:rPr>
          <w:rFonts w:ascii="Times New Roman" w:hAnsi="Times New Roman" w:cs="Times New Roman"/>
          <w:sz w:val="28"/>
          <w:szCs w:val="28"/>
        </w:rPr>
        <w:t xml:space="preserve">Александрова Н.А., </w:t>
      </w:r>
      <w:proofErr w:type="spellStart"/>
      <w:r w:rsidR="003E690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3E690A">
        <w:rPr>
          <w:rFonts w:ascii="Times New Roman" w:hAnsi="Times New Roman" w:cs="Times New Roman"/>
          <w:sz w:val="28"/>
          <w:szCs w:val="28"/>
        </w:rPr>
        <w:t xml:space="preserve"> В.А. Танец модерн. Пособие для      начинающих. – СПб</w:t>
      </w:r>
      <w:proofErr w:type="gramStart"/>
      <w:r w:rsidR="003E690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E690A">
        <w:rPr>
          <w:rFonts w:ascii="Times New Roman" w:hAnsi="Times New Roman" w:cs="Times New Roman"/>
          <w:sz w:val="28"/>
          <w:szCs w:val="28"/>
        </w:rPr>
        <w:t xml:space="preserve">Лань, Планета музыки, 2011 г. – 128 с., </w:t>
      </w:r>
      <w:proofErr w:type="spellStart"/>
      <w:r w:rsidR="003E690A">
        <w:rPr>
          <w:rFonts w:ascii="Times New Roman" w:hAnsi="Times New Roman" w:cs="Times New Roman"/>
          <w:sz w:val="28"/>
          <w:szCs w:val="28"/>
        </w:rPr>
        <w:t>ил+</w:t>
      </w:r>
      <w:proofErr w:type="spellEnd"/>
      <w:r w:rsidR="003E690A"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3E690A" w:rsidRPr="00355EF8" w:rsidRDefault="003E690A" w:rsidP="003E690A">
      <w:pPr>
        <w:pStyle w:val="a6"/>
        <w:tabs>
          <w:tab w:val="left" w:pos="540"/>
        </w:tabs>
        <w:spacing w:before="0" w:beforeAutospacing="0" w:after="0" w:afterAutospacing="0" w:line="360" w:lineRule="auto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0633">
        <w:rPr>
          <w:color w:val="000000"/>
          <w:spacing w:val="-2"/>
          <w:sz w:val="28"/>
          <w:szCs w:val="28"/>
        </w:rPr>
        <w:t>Балет. Энциклопеди</w:t>
      </w:r>
      <w:r>
        <w:rPr>
          <w:color w:val="000000"/>
          <w:spacing w:val="-2"/>
          <w:sz w:val="28"/>
          <w:szCs w:val="28"/>
        </w:rPr>
        <w:t>я. / Гл. ред. Ю.Н.Григорович. – М.:</w:t>
      </w:r>
      <w:r w:rsidRPr="00690633">
        <w:rPr>
          <w:color w:val="000000"/>
          <w:spacing w:val="-2"/>
          <w:sz w:val="28"/>
          <w:szCs w:val="28"/>
        </w:rPr>
        <w:t xml:space="preserve"> Советская энциклопедия, 1981</w:t>
      </w:r>
    </w:p>
    <w:p w:rsidR="003E690A" w:rsidRPr="001713D5" w:rsidRDefault="003E690A" w:rsidP="003E690A">
      <w:pPr>
        <w:pStyle w:val="a6"/>
        <w:tabs>
          <w:tab w:val="left" w:pos="54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69376D">
        <w:rPr>
          <w:sz w:val="28"/>
          <w:szCs w:val="28"/>
        </w:rPr>
        <w:t>Борзов</w:t>
      </w:r>
      <w:proofErr w:type="spellEnd"/>
      <w:r w:rsidRPr="0069376D">
        <w:rPr>
          <w:sz w:val="28"/>
          <w:szCs w:val="28"/>
        </w:rPr>
        <w:t xml:space="preserve"> А.А. Танцы народов мира. – М., 2006.</w:t>
      </w:r>
    </w:p>
    <w:p w:rsidR="003E690A" w:rsidRPr="00690633" w:rsidRDefault="003E690A" w:rsidP="003E690A">
      <w:pPr>
        <w:pStyle w:val="a6"/>
        <w:tabs>
          <w:tab w:val="left" w:pos="54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90633">
        <w:rPr>
          <w:sz w:val="28"/>
          <w:szCs w:val="28"/>
        </w:rPr>
        <w:t>Ваганова А.Я</w:t>
      </w:r>
      <w:r>
        <w:rPr>
          <w:sz w:val="28"/>
          <w:szCs w:val="28"/>
        </w:rPr>
        <w:t>. Основы классического танца Л.:</w:t>
      </w:r>
      <w:r w:rsidRPr="00690633">
        <w:rPr>
          <w:sz w:val="28"/>
          <w:szCs w:val="28"/>
        </w:rPr>
        <w:t xml:space="preserve"> Искусство. 1980.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Классический танец. Размышления балетного педагога. Мастер-класс мужского театрального урока. Учебное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Лань, Планета музыки, 2010. – 128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ил+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3E690A" w:rsidRDefault="003E690A" w:rsidP="003E69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Областные особенности русского народного танца. 1 и 2 части. – Орёл, 2003.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Матвеев В.Ф. Русский народный танец. Теория и методика преподавания. Учебное пособие. – СПб.: Лань, Планета музыки, 2010 г.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690A" w:rsidRDefault="003E690A" w:rsidP="003E69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Народно-сценический танец. Концертный репертуар преподавателя-хореографа для учащихся ДШИ и хореографических кружков: сост. </w:t>
      </w:r>
      <w:proofErr w:type="spellStart"/>
      <w:r>
        <w:rPr>
          <w:rFonts w:ascii="Times New Roman" w:hAnsi="Times New Roman"/>
          <w:sz w:val="28"/>
          <w:szCs w:val="28"/>
        </w:rPr>
        <w:t>Р.Донченко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СПб.: Союз Художников, 2013 г. – 54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Новицкая Г. Урок танца. Пособие для хореографов и концертмейстеров. – СПб.: Композитор, 2003 г. – 67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Пуртова Т.В. Учите детей танцевать. Русский народный танец. – М.: 2003 г. – 78 с. (учебное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пособие+видеокассеты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690A" w:rsidRP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Детский танец.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Лвнь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Планета музыки, 2011 г. – 64 с. (учебное пособие +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690A" w:rsidRDefault="003E690A" w:rsidP="003E6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Видеотека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Видеоматериал со стажировки по классическому, народно-сценическому, историко-бытовому и коми танцам. –  Сыктывкар 2011, 2012, 2014 г.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Видеоматериал отчетных концертов хореографического отделения Детской школы искусств. – Инта 2007-2014 гг.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«Золотое кольцо» Мастер-класс В.Шершнева. Народная хореография. – Владимир, 2008 г.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«Золотое кольцо» Мастер-класс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Современная хореография. – Владимир, 2008 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«Танцевальная деревня». Мастер-класс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Стиль модерн-джаз. – Киров, 2008 г.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«Танцевальная деревня». Мастер-класс Ольги Калугиной. Народный танец. – Киров, 2008 г. 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«Танцевальная деревня». Мастер-класс Олега Капустина. Современная хореография. Техника джаз-модерн танца. – Киров, 2008 г. 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Творческая мастерская по народному танцу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видеокассеты+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690A" w:rsidRDefault="003E690A" w:rsidP="003E6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633" w:rsidRPr="00690633" w:rsidRDefault="00690633" w:rsidP="0069063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690633" w:rsidRPr="00690633" w:rsidSect="006F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42"/>
    <w:multiLevelType w:val="hybridMultilevel"/>
    <w:tmpl w:val="7C8ED0F8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261"/>
    <w:multiLevelType w:val="hybridMultilevel"/>
    <w:tmpl w:val="9F9E01A0"/>
    <w:lvl w:ilvl="0" w:tplc="76F652D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BA5D65"/>
    <w:multiLevelType w:val="hybridMultilevel"/>
    <w:tmpl w:val="6664A94A"/>
    <w:lvl w:ilvl="0" w:tplc="76F652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3D4926"/>
    <w:multiLevelType w:val="hybridMultilevel"/>
    <w:tmpl w:val="D4507A4C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5583"/>
    <w:multiLevelType w:val="hybridMultilevel"/>
    <w:tmpl w:val="83F6185C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64"/>
    <w:multiLevelType w:val="hybridMultilevel"/>
    <w:tmpl w:val="C7AE0632"/>
    <w:lvl w:ilvl="0" w:tplc="9052FF52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D24"/>
    <w:rsid w:val="00041477"/>
    <w:rsid w:val="00055D6B"/>
    <w:rsid w:val="00057868"/>
    <w:rsid w:val="000A610C"/>
    <w:rsid w:val="001713D5"/>
    <w:rsid w:val="0017528A"/>
    <w:rsid w:val="0018759D"/>
    <w:rsid w:val="00205A63"/>
    <w:rsid w:val="002500FE"/>
    <w:rsid w:val="002A3D24"/>
    <w:rsid w:val="00355EF8"/>
    <w:rsid w:val="003749CE"/>
    <w:rsid w:val="003841F3"/>
    <w:rsid w:val="003C4B92"/>
    <w:rsid w:val="003E690A"/>
    <w:rsid w:val="00447D4B"/>
    <w:rsid w:val="00490BC8"/>
    <w:rsid w:val="0051401A"/>
    <w:rsid w:val="005A1DE6"/>
    <w:rsid w:val="0061295C"/>
    <w:rsid w:val="00626C7D"/>
    <w:rsid w:val="00634464"/>
    <w:rsid w:val="00690633"/>
    <w:rsid w:val="0069376D"/>
    <w:rsid w:val="006B781E"/>
    <w:rsid w:val="006F5201"/>
    <w:rsid w:val="0073546D"/>
    <w:rsid w:val="00782C10"/>
    <w:rsid w:val="00792772"/>
    <w:rsid w:val="00821438"/>
    <w:rsid w:val="008D6977"/>
    <w:rsid w:val="00995D1B"/>
    <w:rsid w:val="00A2240D"/>
    <w:rsid w:val="00B04237"/>
    <w:rsid w:val="00B7458B"/>
    <w:rsid w:val="00B8167A"/>
    <w:rsid w:val="00B844D2"/>
    <w:rsid w:val="00BA4C7B"/>
    <w:rsid w:val="00BC6592"/>
    <w:rsid w:val="00BD5629"/>
    <w:rsid w:val="00C155D2"/>
    <w:rsid w:val="00C83E0C"/>
    <w:rsid w:val="00CB5CE4"/>
    <w:rsid w:val="00CD1EF5"/>
    <w:rsid w:val="00CD2FA9"/>
    <w:rsid w:val="00D470AC"/>
    <w:rsid w:val="00E42F66"/>
    <w:rsid w:val="00EF6B8F"/>
    <w:rsid w:val="00EF7B37"/>
    <w:rsid w:val="00F30989"/>
    <w:rsid w:val="00FC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C4B92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37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749CE"/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Основной текст_"/>
    <w:basedOn w:val="a0"/>
    <w:link w:val="3"/>
    <w:rsid w:val="00A2240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A2240D"/>
    <w:pPr>
      <w:widowControl w:val="0"/>
      <w:shd w:val="clear" w:color="auto" w:fill="FFFFFF"/>
      <w:spacing w:after="420" w:line="487" w:lineRule="exact"/>
      <w:jc w:val="center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nhideWhenUsed/>
    <w:rsid w:val="0069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 хочешь</dc:creator>
  <cp:keywords/>
  <dc:description/>
  <cp:lastModifiedBy>user</cp:lastModifiedBy>
  <cp:revision>22</cp:revision>
  <cp:lastPrinted>2014-10-09T11:31:00Z</cp:lastPrinted>
  <dcterms:created xsi:type="dcterms:W3CDTF">2014-08-25T12:19:00Z</dcterms:created>
  <dcterms:modified xsi:type="dcterms:W3CDTF">2015-10-13T08:45:00Z</dcterms:modified>
</cp:coreProperties>
</file>